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164" w:rsidRDefault="00F72C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B0164">
        <w:rPr>
          <w:sz w:val="32"/>
          <w:szCs w:val="32"/>
        </w:rPr>
        <w:t xml:space="preserve">                                    </w:t>
      </w:r>
      <w:r>
        <w:rPr>
          <w:sz w:val="32"/>
          <w:szCs w:val="32"/>
        </w:rPr>
        <w:t xml:space="preserve"> </w:t>
      </w:r>
      <w:r w:rsidR="005B0164">
        <w:rPr>
          <w:sz w:val="24"/>
          <w:szCs w:val="24"/>
        </w:rPr>
        <w:t>МБДОУ №2 «БЭРЭЧЭТ»</w:t>
      </w:r>
      <w:r>
        <w:rPr>
          <w:sz w:val="32"/>
          <w:szCs w:val="32"/>
        </w:rPr>
        <w:t xml:space="preserve">        </w:t>
      </w:r>
    </w:p>
    <w:p w:rsidR="005B0164" w:rsidRDefault="005B0164">
      <w:pPr>
        <w:rPr>
          <w:sz w:val="32"/>
          <w:szCs w:val="32"/>
        </w:rPr>
      </w:pPr>
    </w:p>
    <w:p w:rsidR="005B0164" w:rsidRDefault="005B0164">
      <w:pPr>
        <w:rPr>
          <w:sz w:val="32"/>
          <w:szCs w:val="32"/>
        </w:rPr>
      </w:pPr>
    </w:p>
    <w:p w:rsidR="005B0164" w:rsidRDefault="005B0164">
      <w:pPr>
        <w:rPr>
          <w:sz w:val="32"/>
          <w:szCs w:val="32"/>
        </w:rPr>
      </w:pPr>
    </w:p>
    <w:p w:rsidR="005B0164" w:rsidRDefault="005B0164">
      <w:pPr>
        <w:rPr>
          <w:sz w:val="32"/>
          <w:szCs w:val="32"/>
        </w:rPr>
      </w:pPr>
    </w:p>
    <w:p w:rsidR="005B0164" w:rsidRDefault="005B0164">
      <w:pPr>
        <w:rPr>
          <w:sz w:val="32"/>
          <w:szCs w:val="32"/>
        </w:rPr>
      </w:pPr>
    </w:p>
    <w:p w:rsidR="005B0164" w:rsidRDefault="005B0164">
      <w:pPr>
        <w:rPr>
          <w:sz w:val="32"/>
          <w:szCs w:val="32"/>
        </w:rPr>
      </w:pPr>
    </w:p>
    <w:p w:rsidR="005B0164" w:rsidRDefault="005B0164" w:rsidP="005B0164">
      <w:pPr>
        <w:tabs>
          <w:tab w:val="left" w:pos="1926"/>
        </w:tabs>
        <w:rPr>
          <w:sz w:val="36"/>
          <w:szCs w:val="36"/>
        </w:rPr>
      </w:pPr>
      <w:r>
        <w:rPr>
          <w:sz w:val="32"/>
          <w:szCs w:val="32"/>
        </w:rPr>
        <w:tab/>
      </w:r>
      <w:r>
        <w:rPr>
          <w:sz w:val="36"/>
          <w:szCs w:val="36"/>
        </w:rPr>
        <w:t xml:space="preserve">Конспект НОД по математике </w:t>
      </w:r>
    </w:p>
    <w:p w:rsidR="005B0164" w:rsidRDefault="005B0164" w:rsidP="005B0164">
      <w:pPr>
        <w:tabs>
          <w:tab w:val="left" w:pos="1926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в средней группе </w:t>
      </w:r>
    </w:p>
    <w:p w:rsidR="005B0164" w:rsidRDefault="005B0164" w:rsidP="005B0164">
      <w:pPr>
        <w:tabs>
          <w:tab w:val="left" w:pos="1926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«Математическое путешествие».</w:t>
      </w:r>
    </w:p>
    <w:p w:rsidR="005B0164" w:rsidRDefault="005B0164" w:rsidP="005B0164">
      <w:pPr>
        <w:tabs>
          <w:tab w:val="left" w:pos="1926"/>
        </w:tabs>
        <w:rPr>
          <w:sz w:val="36"/>
          <w:szCs w:val="36"/>
        </w:rPr>
      </w:pPr>
    </w:p>
    <w:p w:rsidR="005B0164" w:rsidRDefault="005B0164" w:rsidP="005B0164">
      <w:pPr>
        <w:tabs>
          <w:tab w:val="left" w:pos="1926"/>
        </w:tabs>
        <w:rPr>
          <w:sz w:val="36"/>
          <w:szCs w:val="36"/>
        </w:rPr>
      </w:pPr>
    </w:p>
    <w:p w:rsidR="005B0164" w:rsidRDefault="005B0164" w:rsidP="005B0164">
      <w:pPr>
        <w:tabs>
          <w:tab w:val="left" w:pos="1926"/>
        </w:tabs>
        <w:rPr>
          <w:sz w:val="36"/>
          <w:szCs w:val="36"/>
        </w:rPr>
      </w:pPr>
    </w:p>
    <w:p w:rsidR="005B0164" w:rsidRDefault="005B0164" w:rsidP="005B0164">
      <w:pPr>
        <w:tabs>
          <w:tab w:val="left" w:pos="1926"/>
        </w:tabs>
        <w:rPr>
          <w:sz w:val="36"/>
          <w:szCs w:val="36"/>
        </w:rPr>
      </w:pPr>
    </w:p>
    <w:p w:rsidR="005B0164" w:rsidRDefault="005B0164" w:rsidP="005B0164">
      <w:pPr>
        <w:tabs>
          <w:tab w:val="left" w:pos="1926"/>
        </w:tabs>
        <w:rPr>
          <w:sz w:val="36"/>
          <w:szCs w:val="36"/>
        </w:rPr>
      </w:pPr>
    </w:p>
    <w:p w:rsidR="005B0164" w:rsidRDefault="005B0164" w:rsidP="005B0164">
      <w:pPr>
        <w:tabs>
          <w:tab w:val="left" w:pos="1926"/>
        </w:tabs>
        <w:rPr>
          <w:sz w:val="36"/>
          <w:szCs w:val="36"/>
        </w:rPr>
      </w:pPr>
    </w:p>
    <w:p w:rsidR="005B0164" w:rsidRDefault="005B0164" w:rsidP="005B0164">
      <w:pPr>
        <w:tabs>
          <w:tab w:val="left" w:pos="1926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Подготовила воспитатель:</w:t>
      </w:r>
    </w:p>
    <w:p w:rsidR="005B0164" w:rsidRDefault="005B0164" w:rsidP="005B0164">
      <w:pPr>
        <w:tabs>
          <w:tab w:val="left" w:pos="1926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</w:t>
      </w:r>
      <w:proofErr w:type="spellStart"/>
      <w:r>
        <w:rPr>
          <w:sz w:val="36"/>
          <w:szCs w:val="36"/>
        </w:rPr>
        <w:t>Кайтмесова</w:t>
      </w:r>
      <w:proofErr w:type="spellEnd"/>
      <w:r>
        <w:rPr>
          <w:sz w:val="36"/>
          <w:szCs w:val="36"/>
        </w:rPr>
        <w:t xml:space="preserve"> А.А.</w:t>
      </w:r>
    </w:p>
    <w:p w:rsidR="005B0164" w:rsidRDefault="005B0164" w:rsidP="005B0164">
      <w:pPr>
        <w:tabs>
          <w:tab w:val="left" w:pos="1926"/>
        </w:tabs>
        <w:rPr>
          <w:sz w:val="36"/>
          <w:szCs w:val="36"/>
        </w:rPr>
      </w:pPr>
    </w:p>
    <w:p w:rsidR="005B0164" w:rsidRDefault="005B0164" w:rsidP="005B0164">
      <w:pPr>
        <w:tabs>
          <w:tab w:val="left" w:pos="1926"/>
        </w:tabs>
        <w:rPr>
          <w:sz w:val="36"/>
          <w:szCs w:val="36"/>
        </w:rPr>
      </w:pPr>
    </w:p>
    <w:p w:rsidR="005B0164" w:rsidRDefault="005B0164" w:rsidP="005B0164">
      <w:pPr>
        <w:tabs>
          <w:tab w:val="left" w:pos="1926"/>
        </w:tabs>
        <w:rPr>
          <w:sz w:val="36"/>
          <w:szCs w:val="36"/>
        </w:rPr>
      </w:pPr>
    </w:p>
    <w:p w:rsidR="005B0164" w:rsidRDefault="005B0164" w:rsidP="005B0164">
      <w:pPr>
        <w:tabs>
          <w:tab w:val="left" w:pos="1926"/>
        </w:tabs>
        <w:rPr>
          <w:sz w:val="36"/>
          <w:szCs w:val="36"/>
        </w:rPr>
      </w:pPr>
    </w:p>
    <w:p w:rsidR="005B0164" w:rsidRDefault="005B0164" w:rsidP="005B0164">
      <w:pPr>
        <w:tabs>
          <w:tab w:val="left" w:pos="1926"/>
        </w:tabs>
        <w:rPr>
          <w:sz w:val="36"/>
          <w:szCs w:val="36"/>
        </w:rPr>
      </w:pPr>
    </w:p>
    <w:p w:rsidR="005B0164" w:rsidRPr="005B0164" w:rsidRDefault="005B0164" w:rsidP="005B0164">
      <w:pPr>
        <w:tabs>
          <w:tab w:val="left" w:pos="1926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2018г</w:t>
      </w:r>
    </w:p>
    <w:p w:rsidR="00A820A1" w:rsidRDefault="00F72C2C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lastRenderedPageBreak/>
        <w:t xml:space="preserve"> Конспект НОД по ФЭМП в средней группе на тему</w:t>
      </w:r>
    </w:p>
    <w:p w:rsidR="00F72C2C" w:rsidRDefault="00F72C2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«Математическое путешествие».</w:t>
      </w:r>
    </w:p>
    <w:p w:rsidR="00F72C2C" w:rsidRDefault="00FD04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72C2C">
        <w:rPr>
          <w:sz w:val="32"/>
          <w:szCs w:val="32"/>
        </w:rPr>
        <w:t>ЦЕЛЬ: закрепление знаний детей о количественном и порядковом          счете,</w:t>
      </w:r>
      <w:r w:rsidR="003977F5">
        <w:rPr>
          <w:sz w:val="32"/>
          <w:szCs w:val="32"/>
        </w:rPr>
        <w:t xml:space="preserve"> </w:t>
      </w:r>
      <w:r w:rsidR="00F72C2C">
        <w:rPr>
          <w:sz w:val="32"/>
          <w:szCs w:val="32"/>
        </w:rPr>
        <w:t>названии геометрических фигур,</w:t>
      </w:r>
      <w:r w:rsidR="003977F5">
        <w:rPr>
          <w:sz w:val="32"/>
          <w:szCs w:val="32"/>
        </w:rPr>
        <w:t xml:space="preserve"> </w:t>
      </w:r>
      <w:r w:rsidR="00F72C2C">
        <w:rPr>
          <w:sz w:val="32"/>
          <w:szCs w:val="32"/>
        </w:rPr>
        <w:t>ориентировке во времени.</w:t>
      </w:r>
    </w:p>
    <w:p w:rsidR="00F72C2C" w:rsidRDefault="00FD04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72C2C">
        <w:rPr>
          <w:sz w:val="32"/>
          <w:szCs w:val="32"/>
        </w:rPr>
        <w:t>ЗАДАЧИ: закрепление знаний счета в пределах от одного до пяти;</w:t>
      </w:r>
    </w:p>
    <w:p w:rsidR="00F72C2C" w:rsidRDefault="00F72C2C">
      <w:pPr>
        <w:rPr>
          <w:sz w:val="32"/>
          <w:szCs w:val="32"/>
        </w:rPr>
      </w:pPr>
      <w:r>
        <w:rPr>
          <w:sz w:val="32"/>
          <w:szCs w:val="32"/>
        </w:rPr>
        <w:t>Умение находить последующее и предыдущее число от названного; продолжать учить соотносить цифру с количеством предметов; различать количественный и порядковый счет в пределах пяти;</w:t>
      </w:r>
      <w:r w:rsidR="003977F5">
        <w:rPr>
          <w:sz w:val="32"/>
          <w:szCs w:val="32"/>
        </w:rPr>
        <w:t xml:space="preserve"> учить детей составлять образ из геометрических фигур; закрепить знания детей о частях суток, временах года, названиях геометрических фигур.</w:t>
      </w:r>
    </w:p>
    <w:p w:rsidR="003977F5" w:rsidRDefault="00FD04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977F5">
        <w:rPr>
          <w:sz w:val="32"/>
          <w:szCs w:val="32"/>
        </w:rPr>
        <w:t>МАТЕРИАЛ: карточки с цифрами, картинки с предметами, поезд с кармашками, пенал с геометрическими фигурами, сюжетные картинки «части суток», сундучок с сюрпризом, нитки для бус.</w:t>
      </w:r>
    </w:p>
    <w:p w:rsidR="00B2776F" w:rsidRDefault="00FD044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3977F5" w:rsidRDefault="00FD044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3977F5">
        <w:rPr>
          <w:sz w:val="32"/>
          <w:szCs w:val="32"/>
        </w:rPr>
        <w:t>ХОД ЗАНЯТИЯ:</w:t>
      </w:r>
      <w:r>
        <w:rPr>
          <w:sz w:val="32"/>
          <w:szCs w:val="32"/>
        </w:rPr>
        <w:t xml:space="preserve"> дети заходят в группу под музыку, садятся на стульчики.</w:t>
      </w:r>
    </w:p>
    <w:p w:rsidR="00FD044B" w:rsidRDefault="00FD044B">
      <w:pPr>
        <w:rPr>
          <w:sz w:val="32"/>
          <w:szCs w:val="32"/>
        </w:rPr>
      </w:pPr>
      <w:r>
        <w:rPr>
          <w:sz w:val="32"/>
          <w:szCs w:val="32"/>
        </w:rPr>
        <w:t>ВОСПИТАТЕЛЬ: Ребята сегодня мы свами отправимся в волшебную страну математики, где нас ждут интересные задания и сюрпризы. Сначала мы пойдем в гости к цифрам. Они нас очень ждали и волновались так, что все перепутались.</w:t>
      </w:r>
    </w:p>
    <w:p w:rsidR="00B2776F" w:rsidRDefault="00B2776F">
      <w:pPr>
        <w:rPr>
          <w:sz w:val="32"/>
          <w:szCs w:val="32"/>
        </w:rPr>
      </w:pPr>
      <w:r w:rsidRPr="00B2776F">
        <w:rPr>
          <w:noProof/>
          <w:sz w:val="32"/>
          <w:szCs w:val="32"/>
          <w:lang w:eastAsia="ru-RU"/>
        </w:rPr>
        <w:drawing>
          <wp:inline distT="0" distB="0" distL="0" distR="0">
            <wp:extent cx="3897722" cy="2191784"/>
            <wp:effectExtent l="0" t="0" r="7620" b="0"/>
            <wp:docPr id="1" name="Рисунок 1" descr="C:\Users\Бислан\Desktop\матем\IMG_20180427_09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слан\Desktop\матем\IMG_20180427_093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802" cy="219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4B" w:rsidRDefault="00DD419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D044B">
        <w:rPr>
          <w:sz w:val="32"/>
          <w:szCs w:val="32"/>
        </w:rPr>
        <w:t>ДИДАКТИЧЕСКАЯ ИГРА «поставь цифры правильно». А теперь нужно к каждой цифре поставить ту картинку, на которой столько же предметов. (дети пересчитывают предметы и приклеивают к соответствующей цифре). Все правильно пересчитали? У кого не получилось? Как надо правильно считать? Давайте повторим</w:t>
      </w:r>
      <w:r w:rsidR="00E35986">
        <w:rPr>
          <w:sz w:val="32"/>
          <w:szCs w:val="32"/>
        </w:rPr>
        <w:t xml:space="preserve"> как правильно нужно считать. (не пропустить ни один предмет, и не посчитать один предмет дважды).</w:t>
      </w:r>
    </w:p>
    <w:p w:rsidR="00E35986" w:rsidRDefault="00DD419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5986">
        <w:rPr>
          <w:sz w:val="32"/>
          <w:szCs w:val="32"/>
        </w:rPr>
        <w:t>ДИДАКТИЧЕСКАЯ ИГРА «найди свое место». В этой математической стране ходят поезда</w:t>
      </w:r>
      <w:r w:rsidR="005B0164">
        <w:rPr>
          <w:sz w:val="32"/>
          <w:szCs w:val="32"/>
        </w:rPr>
        <w:t>,</w:t>
      </w:r>
      <w:r w:rsidR="00E35986">
        <w:rPr>
          <w:sz w:val="32"/>
          <w:szCs w:val="32"/>
        </w:rPr>
        <w:t xml:space="preserve"> но пассажиры в них не люди, а цифры. Чтобы поезд отправился в путь нужно все цифры посадить на место. Какая цифра стоит перед цифрой 3?  Какая цифра стоит после цифры 1? Какая цифра стоит между цифрами 3 и 5? Правильно молодцы теперь поезд может отправляться.</w:t>
      </w:r>
    </w:p>
    <w:p w:rsidR="00B2776F" w:rsidRDefault="00B2776F">
      <w:pPr>
        <w:rPr>
          <w:sz w:val="32"/>
          <w:szCs w:val="32"/>
        </w:rPr>
      </w:pPr>
      <w:r w:rsidRPr="00B2776F">
        <w:rPr>
          <w:noProof/>
          <w:sz w:val="32"/>
          <w:szCs w:val="32"/>
          <w:lang w:eastAsia="ru-RU"/>
        </w:rPr>
        <w:drawing>
          <wp:inline distT="0" distB="0" distL="0" distR="0">
            <wp:extent cx="4351519" cy="2446965"/>
            <wp:effectExtent l="0" t="0" r="0" b="0"/>
            <wp:docPr id="2" name="Рисунок 2" descr="C:\Users\Бислан\Desktop\матем\IMG_20180427_0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слан\Desktop\матем\IMG_20180427_094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79" cy="245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986" w:rsidRDefault="00DD419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5986">
        <w:rPr>
          <w:sz w:val="32"/>
          <w:szCs w:val="32"/>
        </w:rPr>
        <w:t>ДИДАКТИЧЕСКАЯ ИГРА «геометрические бусы». Ребята, посмотрите здесь стоит домик, а кто же в нем живет? (показывает геометрические фигуры). Правильно это геометрические фигуры</w:t>
      </w:r>
      <w:r>
        <w:rPr>
          <w:sz w:val="32"/>
          <w:szCs w:val="32"/>
        </w:rPr>
        <w:t>. Фигуры хотят, чтобы мы с вами поиграли и собрали из них бусы. Первый нужно положить треугольник, второй квадрат, третий круг, четвертый прямоугольник, а затем все повторить.</w:t>
      </w:r>
    </w:p>
    <w:p w:rsidR="000C5B75" w:rsidRDefault="00DD419A" w:rsidP="00DD419A">
      <w:pPr>
        <w:rPr>
          <w:sz w:val="32"/>
          <w:szCs w:val="32"/>
        </w:rPr>
      </w:pPr>
      <w:r>
        <w:rPr>
          <w:sz w:val="32"/>
          <w:szCs w:val="32"/>
        </w:rPr>
        <w:t xml:space="preserve">   ФИЗМИНУТКА «часы». Тик-так, тик-так. В доме кто умеет так? Это маятник в часах, отбивает каждый такт, а в часах сидит кукушка, у нее своя избушка. Прокукует птичка время. Снова прячется за дверью. Стрелки движутся по кругу, не касаются друг друга. </w:t>
      </w:r>
      <w:r>
        <w:rPr>
          <w:sz w:val="32"/>
          <w:szCs w:val="32"/>
        </w:rPr>
        <w:lastRenderedPageBreak/>
        <w:t>Повернемся мы с тобой против стрелки часовой. А часы идут, идут. Иногда вдруг отстают. А бывает, что спешат. Словно убежать хотят! Если их не заведут</w:t>
      </w:r>
      <w:r w:rsidR="005B0164">
        <w:rPr>
          <w:sz w:val="32"/>
          <w:szCs w:val="32"/>
        </w:rPr>
        <w:t>,</w:t>
      </w:r>
      <w:r>
        <w:rPr>
          <w:sz w:val="32"/>
          <w:szCs w:val="32"/>
        </w:rPr>
        <w:t xml:space="preserve"> то они совсем встают</w:t>
      </w:r>
      <w:r w:rsidR="00B2776F">
        <w:rPr>
          <w:sz w:val="32"/>
          <w:szCs w:val="32"/>
        </w:rPr>
        <w:t>! (</w:t>
      </w:r>
      <w:r w:rsidR="000C5B75">
        <w:rPr>
          <w:sz w:val="32"/>
          <w:szCs w:val="32"/>
        </w:rPr>
        <w:t>наклоны влево вправо. Дети садятся в глубокий присед. Приседания. Вращение туловищем вправо и влево. Ходьба на месте. Замедление темпа хода. Бег на месте. Дети останавливаются).</w:t>
      </w:r>
    </w:p>
    <w:p w:rsidR="00B2776F" w:rsidRDefault="00B2776F" w:rsidP="00DD419A">
      <w:pPr>
        <w:rPr>
          <w:sz w:val="32"/>
          <w:szCs w:val="32"/>
        </w:rPr>
      </w:pPr>
      <w:r w:rsidRPr="00B2776F">
        <w:rPr>
          <w:noProof/>
          <w:sz w:val="32"/>
          <w:szCs w:val="32"/>
          <w:lang w:eastAsia="ru-RU"/>
        </w:rPr>
        <w:drawing>
          <wp:inline distT="0" distB="0" distL="0" distR="0">
            <wp:extent cx="4446061" cy="2500128"/>
            <wp:effectExtent l="0" t="0" r="0" b="0"/>
            <wp:docPr id="3" name="Рисунок 3" descr="C:\Users\Бислан\Desktop\матем\IMG_20180427_09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слан\Desktop\матем\IMG_20180427_094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313" cy="25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B75" w:rsidRDefault="000C5B75" w:rsidP="00DD419A">
      <w:pPr>
        <w:rPr>
          <w:sz w:val="32"/>
          <w:szCs w:val="32"/>
        </w:rPr>
      </w:pPr>
      <w:r>
        <w:rPr>
          <w:sz w:val="32"/>
          <w:szCs w:val="32"/>
        </w:rPr>
        <w:t xml:space="preserve">   ВОСПИТАТЕЛЬ: Звенит будильник – пора вставать. А когда мы встаем и делаем зарядку. Это какая часть суток? А как называется часть суток, когда вас забирают домой? А что наступает после вечера? А когда мы гуляем на улице, обедаем и играем, как называется эта часть суток? Сколько частей в сутках? (4). Как называются сутки, которые уже прошли?</w:t>
      </w:r>
      <w:r w:rsidR="00C46651">
        <w:rPr>
          <w:sz w:val="32"/>
          <w:szCs w:val="32"/>
        </w:rPr>
        <w:t xml:space="preserve"> (вчера). Как называются сутки, которые скоро наступят? (завтра). Как называются сутки, в которые мы живем сейчас, в настоящий момент? (сегодня).</w:t>
      </w:r>
    </w:p>
    <w:p w:rsidR="00C46651" w:rsidRDefault="00C46651" w:rsidP="00DD419A">
      <w:pPr>
        <w:rPr>
          <w:sz w:val="32"/>
          <w:szCs w:val="32"/>
        </w:rPr>
      </w:pPr>
      <w:r>
        <w:rPr>
          <w:sz w:val="32"/>
          <w:szCs w:val="32"/>
        </w:rPr>
        <w:t xml:space="preserve">   ДИДАКТИЧЕСКАЯ ИГРА «где звенит». Ко мне подойдет Даша и закроет глаза, а я буду звонить в колокольчик. Даша должна определить где звенит колокольчик.</w:t>
      </w:r>
    </w:p>
    <w:p w:rsidR="00C46651" w:rsidRDefault="00C46651" w:rsidP="00DD419A">
      <w:pPr>
        <w:rPr>
          <w:sz w:val="32"/>
          <w:szCs w:val="32"/>
        </w:rPr>
      </w:pPr>
      <w:r>
        <w:rPr>
          <w:sz w:val="32"/>
          <w:szCs w:val="32"/>
        </w:rPr>
        <w:t xml:space="preserve">   ВОСПИТАТЕЛЬ: </w:t>
      </w:r>
      <w:proofErr w:type="gramStart"/>
      <w:r>
        <w:rPr>
          <w:sz w:val="32"/>
          <w:szCs w:val="32"/>
        </w:rPr>
        <w:t>А</w:t>
      </w:r>
      <w:proofErr w:type="gramEnd"/>
      <w:r>
        <w:rPr>
          <w:sz w:val="32"/>
          <w:szCs w:val="32"/>
        </w:rPr>
        <w:t xml:space="preserve"> сейчас отгадайте загадки о временах года.</w:t>
      </w:r>
    </w:p>
    <w:p w:rsidR="00C46651" w:rsidRDefault="00EC08ED" w:rsidP="00DD419A">
      <w:pPr>
        <w:rPr>
          <w:sz w:val="32"/>
          <w:szCs w:val="32"/>
        </w:rPr>
      </w:pPr>
      <w:r>
        <w:rPr>
          <w:sz w:val="32"/>
          <w:szCs w:val="32"/>
        </w:rPr>
        <w:t>1.</w:t>
      </w:r>
      <w:r w:rsidR="00C46651">
        <w:rPr>
          <w:sz w:val="32"/>
          <w:szCs w:val="32"/>
        </w:rPr>
        <w:t xml:space="preserve">Снег на полях, лед на водах, вьюга гуляет. Когда это бывает? </w:t>
      </w:r>
    </w:p>
    <w:p w:rsidR="00C46651" w:rsidRDefault="00EC08ED" w:rsidP="00DD419A">
      <w:pPr>
        <w:rPr>
          <w:sz w:val="32"/>
          <w:szCs w:val="32"/>
        </w:rPr>
      </w:pPr>
      <w:r>
        <w:rPr>
          <w:sz w:val="32"/>
          <w:szCs w:val="32"/>
        </w:rPr>
        <w:t>2.</w:t>
      </w:r>
      <w:r w:rsidR="00C46651">
        <w:rPr>
          <w:sz w:val="32"/>
          <w:szCs w:val="32"/>
        </w:rPr>
        <w:t>Тает снег, звенят ручьи, все сильней потоки. И летят уже грачи</w:t>
      </w:r>
    </w:p>
    <w:p w:rsidR="00C46651" w:rsidRDefault="00C46651" w:rsidP="00DD419A">
      <w:pPr>
        <w:rPr>
          <w:sz w:val="32"/>
          <w:szCs w:val="32"/>
        </w:rPr>
      </w:pPr>
      <w:r>
        <w:rPr>
          <w:sz w:val="32"/>
          <w:szCs w:val="32"/>
        </w:rPr>
        <w:t>К нам из стран далеких. (весна).</w:t>
      </w:r>
    </w:p>
    <w:p w:rsidR="00C46651" w:rsidRDefault="00EC08ED" w:rsidP="00DD419A">
      <w:pPr>
        <w:rPr>
          <w:sz w:val="32"/>
          <w:szCs w:val="32"/>
        </w:rPr>
      </w:pPr>
      <w:r>
        <w:rPr>
          <w:sz w:val="32"/>
          <w:szCs w:val="32"/>
        </w:rPr>
        <w:lastRenderedPageBreak/>
        <w:t>3.</w:t>
      </w:r>
      <w:r w:rsidR="00C46651">
        <w:rPr>
          <w:sz w:val="32"/>
          <w:szCs w:val="32"/>
        </w:rPr>
        <w:t xml:space="preserve">Можно купаться и рыбу ловить, можно по лесу с корзиной бродить, </w:t>
      </w:r>
    </w:p>
    <w:p w:rsidR="00C46651" w:rsidRDefault="00C46651" w:rsidP="00DD419A">
      <w:pPr>
        <w:rPr>
          <w:sz w:val="32"/>
          <w:szCs w:val="32"/>
        </w:rPr>
      </w:pPr>
      <w:r>
        <w:rPr>
          <w:sz w:val="32"/>
          <w:szCs w:val="32"/>
        </w:rPr>
        <w:t>бегать по лужам под дождиком теплым и не бояться до нитки промокнуть. (лето).</w:t>
      </w:r>
    </w:p>
    <w:p w:rsidR="00C46651" w:rsidRDefault="00EC08ED" w:rsidP="00DD419A">
      <w:pPr>
        <w:rPr>
          <w:sz w:val="32"/>
          <w:szCs w:val="32"/>
        </w:rPr>
      </w:pPr>
      <w:r>
        <w:rPr>
          <w:sz w:val="32"/>
          <w:szCs w:val="32"/>
        </w:rPr>
        <w:t>4.</w:t>
      </w:r>
      <w:r w:rsidR="00C46651">
        <w:rPr>
          <w:sz w:val="32"/>
          <w:szCs w:val="32"/>
        </w:rPr>
        <w:t>Утром мы во двор идем- листья сыплются дождем, под ногами шелестят и летят, летят, летят…(осень).</w:t>
      </w:r>
    </w:p>
    <w:p w:rsidR="00C46651" w:rsidRDefault="00C46651" w:rsidP="00DD419A">
      <w:pPr>
        <w:rPr>
          <w:sz w:val="32"/>
          <w:szCs w:val="32"/>
        </w:rPr>
      </w:pPr>
      <w:r>
        <w:rPr>
          <w:sz w:val="32"/>
          <w:szCs w:val="32"/>
        </w:rPr>
        <w:t xml:space="preserve"> Сколько всего времен года? Назовите их еще раз.</w:t>
      </w:r>
    </w:p>
    <w:p w:rsidR="00C46651" w:rsidRDefault="00C46651" w:rsidP="00DD419A">
      <w:pPr>
        <w:rPr>
          <w:sz w:val="32"/>
          <w:szCs w:val="32"/>
        </w:rPr>
      </w:pPr>
      <w:r>
        <w:rPr>
          <w:sz w:val="32"/>
          <w:szCs w:val="32"/>
        </w:rPr>
        <w:t xml:space="preserve">   ДИДАКТИЧЕСКАЯ ИГРА «скажи наоборот».</w:t>
      </w:r>
    </w:p>
    <w:p w:rsidR="00B2776F" w:rsidRDefault="00B2776F" w:rsidP="00DD419A">
      <w:pPr>
        <w:rPr>
          <w:sz w:val="32"/>
          <w:szCs w:val="32"/>
        </w:rPr>
      </w:pPr>
      <w:r w:rsidRPr="00B2776F">
        <w:rPr>
          <w:noProof/>
          <w:sz w:val="32"/>
          <w:szCs w:val="32"/>
          <w:lang w:eastAsia="ru-RU"/>
        </w:rPr>
        <w:drawing>
          <wp:inline distT="0" distB="0" distL="0" distR="0">
            <wp:extent cx="4862041" cy="2734044"/>
            <wp:effectExtent l="0" t="0" r="0" b="9525"/>
            <wp:docPr id="4" name="Рисунок 4" descr="C:\Users\Бислан\Desktop\матем\IMG_20180427_09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слан\Desktop\матем\IMG_20180427_095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968" cy="273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ED" w:rsidRDefault="00EC08ED" w:rsidP="00DD419A">
      <w:pPr>
        <w:rPr>
          <w:sz w:val="32"/>
          <w:szCs w:val="32"/>
        </w:rPr>
      </w:pPr>
      <w:r>
        <w:rPr>
          <w:sz w:val="32"/>
          <w:szCs w:val="32"/>
        </w:rPr>
        <w:t xml:space="preserve">   ВОСПИТАТЕЛЬ: </w:t>
      </w:r>
      <w:proofErr w:type="gramStart"/>
      <w:r>
        <w:rPr>
          <w:sz w:val="32"/>
          <w:szCs w:val="32"/>
        </w:rPr>
        <w:t>А</w:t>
      </w:r>
      <w:proofErr w:type="gramEnd"/>
      <w:r>
        <w:rPr>
          <w:sz w:val="32"/>
          <w:szCs w:val="32"/>
        </w:rPr>
        <w:t xml:space="preserve"> сейчас цифры хотят с вами поиграть в игру «скажи наоборот», но для игры вы должны создать круг. (воспитатель говорит слово и бросает мяч, а дети бросают обратно мяч и говорят противоположное слово).</w:t>
      </w:r>
    </w:p>
    <w:p w:rsidR="00EC08ED" w:rsidRDefault="00EC08ED" w:rsidP="00DD419A">
      <w:pPr>
        <w:rPr>
          <w:sz w:val="32"/>
          <w:szCs w:val="32"/>
        </w:rPr>
      </w:pPr>
      <w:r>
        <w:rPr>
          <w:sz w:val="32"/>
          <w:szCs w:val="32"/>
        </w:rPr>
        <w:t>Длинный – короткий; большой – маленький; далеко – близко; сильный- слабый; много –мало; хороший –плохой; смелый –трусливый; веселый – грустный; широкий – узкий.</w:t>
      </w:r>
    </w:p>
    <w:p w:rsidR="00EC08ED" w:rsidRDefault="00EC08ED" w:rsidP="00DD419A">
      <w:pPr>
        <w:rPr>
          <w:sz w:val="32"/>
          <w:szCs w:val="32"/>
        </w:rPr>
      </w:pPr>
      <w:r>
        <w:rPr>
          <w:sz w:val="32"/>
          <w:szCs w:val="32"/>
        </w:rPr>
        <w:t xml:space="preserve"> А теперь вас ждет сюрприз. Вы должны найти волшебный сундучок с угощением, которые для вас приготовили цифры. К столу подойдет Аида, и станет так, чтобы ребята справа от нее. Теперь нужно сделать 5 шагов вп</w:t>
      </w:r>
      <w:r w:rsidR="00E93C70">
        <w:rPr>
          <w:sz w:val="32"/>
          <w:szCs w:val="32"/>
        </w:rPr>
        <w:t>еред, повернуться направо и прой</w:t>
      </w:r>
      <w:r>
        <w:rPr>
          <w:sz w:val="32"/>
          <w:szCs w:val="32"/>
        </w:rPr>
        <w:t>ти еще 4 шага</w:t>
      </w:r>
      <w:r w:rsidR="00E93C70">
        <w:rPr>
          <w:sz w:val="32"/>
          <w:szCs w:val="32"/>
        </w:rPr>
        <w:t>, затем повернуться налево сделать шаг вперед и…… взять сундучок. (угощение детей).</w:t>
      </w:r>
    </w:p>
    <w:p w:rsidR="005B0164" w:rsidRDefault="005B0164" w:rsidP="00DD419A">
      <w:pPr>
        <w:rPr>
          <w:sz w:val="32"/>
          <w:szCs w:val="32"/>
        </w:rPr>
      </w:pPr>
      <w:r w:rsidRPr="005B0164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97420" cy="4619079"/>
            <wp:effectExtent l="0" t="0" r="0" b="0"/>
            <wp:docPr id="5" name="Рисунок 5" descr="C:\Users\Бислан\Desktop\матем\IMG_20180427_09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слан\Desktop\матем\IMG_20180427_095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2660" cy="462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70" w:rsidRDefault="00E93C70" w:rsidP="00DD419A">
      <w:pPr>
        <w:rPr>
          <w:sz w:val="32"/>
          <w:szCs w:val="32"/>
        </w:rPr>
      </w:pPr>
      <w:r>
        <w:rPr>
          <w:sz w:val="32"/>
          <w:szCs w:val="32"/>
        </w:rPr>
        <w:t>Ребята, где мы сегодня были? (в математической стране)</w:t>
      </w:r>
    </w:p>
    <w:p w:rsidR="00E93C70" w:rsidRDefault="00E93C70" w:rsidP="00DD419A">
      <w:pPr>
        <w:rPr>
          <w:sz w:val="32"/>
          <w:szCs w:val="32"/>
        </w:rPr>
      </w:pPr>
      <w:r>
        <w:rPr>
          <w:sz w:val="32"/>
          <w:szCs w:val="32"/>
        </w:rPr>
        <w:t>Что делали? (считали, называли цифры, составили бусы из геометрических фигур, играли, отгадывали загадки, называли части суток…)</w:t>
      </w:r>
    </w:p>
    <w:p w:rsidR="00E93C70" w:rsidRDefault="00E93C70" w:rsidP="00DD419A">
      <w:pPr>
        <w:rPr>
          <w:sz w:val="32"/>
          <w:szCs w:val="32"/>
        </w:rPr>
      </w:pPr>
      <w:r>
        <w:rPr>
          <w:sz w:val="32"/>
          <w:szCs w:val="32"/>
        </w:rPr>
        <w:t>Что вам больше всего понравилось? (ответы детей).</w:t>
      </w:r>
    </w:p>
    <w:p w:rsidR="00E93C70" w:rsidRDefault="00E93C70" w:rsidP="00DD419A">
      <w:pPr>
        <w:rPr>
          <w:sz w:val="32"/>
          <w:szCs w:val="32"/>
        </w:rPr>
      </w:pPr>
      <w:r>
        <w:rPr>
          <w:sz w:val="32"/>
          <w:szCs w:val="32"/>
        </w:rPr>
        <w:t>Спасибо, все были молодцы! А теперь нам пора возвращаться в группу, закроите глаза. Звучит волшебная музыка.</w:t>
      </w:r>
    </w:p>
    <w:p w:rsidR="005B0164" w:rsidRDefault="005B0164" w:rsidP="00DD419A">
      <w:pPr>
        <w:rPr>
          <w:sz w:val="32"/>
          <w:szCs w:val="32"/>
        </w:rPr>
      </w:pPr>
    </w:p>
    <w:p w:rsidR="00FD044B" w:rsidRDefault="00FD044B">
      <w:pPr>
        <w:rPr>
          <w:sz w:val="32"/>
          <w:szCs w:val="32"/>
        </w:rPr>
      </w:pPr>
    </w:p>
    <w:p w:rsidR="00F72C2C" w:rsidRDefault="005B0164">
      <w:pPr>
        <w:rPr>
          <w:sz w:val="32"/>
          <w:szCs w:val="32"/>
        </w:rPr>
      </w:pPr>
      <w:r w:rsidRPr="005B0164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706012" cy="2083981"/>
            <wp:effectExtent l="0" t="0" r="0" b="0"/>
            <wp:docPr id="6" name="Рисунок 6" descr="C:\Users\Бислан\Desktop\матем\IMG_20180427_09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слан\Desktop\матем\IMG_20180427_095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530" cy="208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C2C" w:rsidRPr="00F72C2C" w:rsidRDefault="00F72C2C">
      <w:pPr>
        <w:rPr>
          <w:sz w:val="32"/>
          <w:szCs w:val="32"/>
        </w:rPr>
      </w:pPr>
    </w:p>
    <w:sectPr w:rsidR="00F72C2C" w:rsidRPr="00F72C2C" w:rsidSect="005B0164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7D93" w:rsidRDefault="003A7D93" w:rsidP="005B0164">
      <w:pPr>
        <w:spacing w:after="0" w:line="240" w:lineRule="auto"/>
      </w:pPr>
      <w:r>
        <w:separator/>
      </w:r>
    </w:p>
  </w:endnote>
  <w:endnote w:type="continuationSeparator" w:id="0">
    <w:p w:rsidR="003A7D93" w:rsidRDefault="003A7D93" w:rsidP="005B0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7D93" w:rsidRDefault="003A7D93" w:rsidP="005B0164">
      <w:pPr>
        <w:spacing w:after="0" w:line="240" w:lineRule="auto"/>
      </w:pPr>
      <w:r>
        <w:separator/>
      </w:r>
    </w:p>
  </w:footnote>
  <w:footnote w:type="continuationSeparator" w:id="0">
    <w:p w:rsidR="003A7D93" w:rsidRDefault="003A7D93" w:rsidP="005B01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DE2"/>
    <w:rsid w:val="000C5B75"/>
    <w:rsid w:val="003977F5"/>
    <w:rsid w:val="003A7D93"/>
    <w:rsid w:val="003C2DE2"/>
    <w:rsid w:val="005B0164"/>
    <w:rsid w:val="00A820A1"/>
    <w:rsid w:val="00B2776F"/>
    <w:rsid w:val="00C46651"/>
    <w:rsid w:val="00DD419A"/>
    <w:rsid w:val="00E35986"/>
    <w:rsid w:val="00E93C70"/>
    <w:rsid w:val="00EC08ED"/>
    <w:rsid w:val="00F72C2C"/>
    <w:rsid w:val="00FD0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C4693"/>
  <w15:chartTrackingRefBased/>
  <w15:docId w15:val="{CC8C3931-37A7-4AB8-ADFE-66A43035F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0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0164"/>
  </w:style>
  <w:style w:type="paragraph" w:styleId="a5">
    <w:name w:val="footer"/>
    <w:basedOn w:val="a"/>
    <w:link w:val="a6"/>
    <w:uiPriority w:val="99"/>
    <w:unhideWhenUsed/>
    <w:rsid w:val="005B0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01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244AB-1AA6-47AB-906A-9EC10C0C9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Бислан</dc:creator>
  <cp:keywords/>
  <dc:description/>
  <cp:lastModifiedBy>Бислан</cp:lastModifiedBy>
  <cp:revision>5</cp:revision>
  <dcterms:created xsi:type="dcterms:W3CDTF">2018-04-04T09:35:00Z</dcterms:created>
  <dcterms:modified xsi:type="dcterms:W3CDTF">2018-04-27T07:50:00Z</dcterms:modified>
</cp:coreProperties>
</file>